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1BA" w:rsidRPr="00D42577" w:rsidRDefault="008701BA" w:rsidP="006C5B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D42577">
        <w:rPr>
          <w:rFonts w:ascii="Times New Roman" w:hAnsi="Times New Roman" w:cs="Times New Roman"/>
          <w:b/>
          <w:sz w:val="36"/>
          <w:szCs w:val="36"/>
        </w:rPr>
        <w:t>Elektrotechnické předpisy</w:t>
      </w:r>
    </w:p>
    <w:p w:rsidR="008701BA" w:rsidRDefault="008701BA" w:rsidP="004D0534">
      <w:pPr>
        <w:spacing w:after="0" w:line="240" w:lineRule="auto"/>
        <w:rPr>
          <w:rFonts w:ascii="Times New Roman" w:hAnsi="Times New Roman" w:cs="Times New Roman"/>
          <w:b/>
        </w:rPr>
      </w:pPr>
    </w:p>
    <w:p w:rsidR="008701BA" w:rsidRPr="00D42577" w:rsidRDefault="008701BA" w:rsidP="003439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2577">
        <w:rPr>
          <w:rFonts w:ascii="Times New Roman" w:hAnsi="Times New Roman" w:cs="Times New Roman"/>
          <w:b/>
          <w:sz w:val="24"/>
          <w:szCs w:val="24"/>
        </w:rPr>
        <w:t>Technické požadavky na výrobky uváděné na trh:</w:t>
      </w:r>
    </w:p>
    <w:p w:rsidR="00407A5C" w:rsidRPr="008701BA" w:rsidRDefault="008701BA" w:rsidP="008701BA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8701BA">
        <w:rPr>
          <w:rFonts w:ascii="Times New Roman" w:hAnsi="Times New Roman" w:cs="Times New Roman"/>
          <w:bCs/>
        </w:rPr>
        <w:t>musí být označen</w:t>
      </w:r>
      <w:r w:rsidR="00F80765">
        <w:rPr>
          <w:rFonts w:ascii="Times New Roman" w:hAnsi="Times New Roman" w:cs="Times New Roman"/>
          <w:bCs/>
        </w:rPr>
        <w:t>y</w:t>
      </w:r>
      <w:r w:rsidRPr="008701BA">
        <w:rPr>
          <w:rFonts w:ascii="Times New Roman" w:hAnsi="Times New Roman" w:cs="Times New Roman"/>
          <w:bCs/>
        </w:rPr>
        <w:t xml:space="preserve"> </w:t>
      </w:r>
      <w:r w:rsidRPr="008701BA">
        <w:rPr>
          <w:rFonts w:ascii="Times New Roman" w:hAnsi="Times New Roman" w:cs="Times New Roman"/>
          <w:bCs/>
          <w:u w:val="single"/>
        </w:rPr>
        <w:t>značkou CE</w:t>
      </w:r>
    </w:p>
    <w:p w:rsidR="008701BA" w:rsidRPr="008701BA" w:rsidRDefault="008701BA" w:rsidP="008701BA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8701BA">
        <w:rPr>
          <w:rFonts w:ascii="Times New Roman" w:hAnsi="Times New Roman" w:cs="Times New Roman"/>
          <w:bCs/>
        </w:rPr>
        <w:t xml:space="preserve">prodejce musí mít uloženo </w:t>
      </w:r>
      <w:r w:rsidRPr="008701BA">
        <w:rPr>
          <w:rFonts w:ascii="Times New Roman" w:hAnsi="Times New Roman" w:cs="Times New Roman"/>
          <w:bCs/>
          <w:u w:val="single"/>
        </w:rPr>
        <w:t>prohlášení o shodě</w:t>
      </w:r>
      <w:r>
        <w:rPr>
          <w:rFonts w:ascii="Times New Roman" w:hAnsi="Times New Roman" w:cs="Times New Roman"/>
          <w:bCs/>
          <w:u w:val="single"/>
        </w:rPr>
        <w:t>,</w:t>
      </w:r>
      <w:r>
        <w:rPr>
          <w:rFonts w:ascii="Times New Roman" w:hAnsi="Times New Roman" w:cs="Times New Roman"/>
          <w:bCs/>
        </w:rPr>
        <w:t xml:space="preserve"> které </w:t>
      </w:r>
      <w:r w:rsidRPr="008701BA">
        <w:rPr>
          <w:rFonts w:ascii="Times New Roman" w:hAnsi="Times New Roman" w:cs="Times New Roman"/>
          <w:bCs/>
          <w:u w:val="single"/>
        </w:rPr>
        <w:t>vydá výrobce</w:t>
      </w:r>
      <w:r>
        <w:rPr>
          <w:rFonts w:ascii="Times New Roman" w:hAnsi="Times New Roman" w:cs="Times New Roman"/>
          <w:bCs/>
          <w:u w:val="single"/>
        </w:rPr>
        <w:t xml:space="preserve"> </w:t>
      </w:r>
      <w:r>
        <w:rPr>
          <w:rFonts w:ascii="Times New Roman" w:hAnsi="Times New Roman" w:cs="Times New Roman"/>
          <w:bCs/>
        </w:rPr>
        <w:t>na základě provedených zkoušek =&gt; dokládá, že výrobek je bezpečný</w:t>
      </w:r>
    </w:p>
    <w:p w:rsidR="008701BA" w:rsidRDefault="008701BA" w:rsidP="008701BA">
      <w:pPr>
        <w:spacing w:after="0" w:line="240" w:lineRule="auto"/>
        <w:rPr>
          <w:rFonts w:ascii="Times New Roman" w:hAnsi="Times New Roman" w:cs="Times New Roman"/>
        </w:rPr>
      </w:pPr>
    </w:p>
    <w:p w:rsidR="00F80765" w:rsidRPr="00D42577" w:rsidRDefault="008701BA" w:rsidP="003439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2577">
        <w:rPr>
          <w:rFonts w:ascii="Times New Roman" w:hAnsi="Times New Roman" w:cs="Times New Roman"/>
          <w:b/>
          <w:bCs/>
          <w:sz w:val="24"/>
          <w:szCs w:val="24"/>
        </w:rPr>
        <w:t>EZÚ</w:t>
      </w:r>
      <w:r w:rsidRPr="00D425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0765" w:rsidRPr="00D42577">
        <w:rPr>
          <w:rFonts w:ascii="Times New Roman" w:hAnsi="Times New Roman" w:cs="Times New Roman"/>
          <w:b/>
          <w:sz w:val="24"/>
          <w:szCs w:val="24"/>
        </w:rPr>
        <w:t>= elektrotechnický zkušební ústav</w:t>
      </w:r>
    </w:p>
    <w:p w:rsidR="006D28F8" w:rsidRPr="006D28F8" w:rsidRDefault="008701BA" w:rsidP="008701BA">
      <w:pPr>
        <w:spacing w:after="0" w:line="240" w:lineRule="auto"/>
        <w:rPr>
          <w:rFonts w:ascii="Times New Roman" w:hAnsi="Times New Roman" w:cs="Times New Roman"/>
        </w:rPr>
      </w:pPr>
      <w:r w:rsidRPr="008701BA">
        <w:rPr>
          <w:rFonts w:ascii="Times New Roman" w:hAnsi="Times New Roman" w:cs="Times New Roman"/>
          <w:bCs/>
        </w:rPr>
        <w:t xml:space="preserve">ověřuje </w:t>
      </w:r>
      <w:r w:rsidRPr="008701BA">
        <w:rPr>
          <w:rFonts w:ascii="Times New Roman" w:hAnsi="Times New Roman" w:cs="Times New Roman"/>
          <w:bCs/>
          <w:u w:val="single"/>
        </w:rPr>
        <w:t>elektrickou bezpečnost</w:t>
      </w:r>
      <w:r w:rsidR="006D28F8">
        <w:rPr>
          <w:rFonts w:ascii="Times New Roman" w:hAnsi="Times New Roman" w:cs="Times New Roman"/>
        </w:rPr>
        <w:t xml:space="preserve"> – z</w:t>
      </w:r>
      <w:r w:rsidR="006D28F8" w:rsidRPr="006D28F8">
        <w:rPr>
          <w:rFonts w:ascii="Times New Roman" w:hAnsi="Times New Roman" w:cs="Times New Roman"/>
          <w:bCs/>
        </w:rPr>
        <w:t xml:space="preserve">načka ESČ vyjadřuje shodu vlastností výrobku </w:t>
      </w:r>
      <w:r w:rsidR="006D28F8" w:rsidRPr="006D28F8">
        <w:rPr>
          <w:rFonts w:ascii="Times New Roman" w:hAnsi="Times New Roman" w:cs="Times New Roman"/>
          <w:bCs/>
          <w:u w:val="single"/>
        </w:rPr>
        <w:t>s normami na</w:t>
      </w:r>
      <w:r w:rsidR="006D28F8" w:rsidRPr="006D28F8">
        <w:rPr>
          <w:rFonts w:ascii="Times New Roman" w:hAnsi="Times New Roman" w:cs="Times New Roman"/>
          <w:bCs/>
        </w:rPr>
        <w:t xml:space="preserve"> </w:t>
      </w:r>
      <w:r w:rsidR="006D28F8" w:rsidRPr="006D28F8">
        <w:rPr>
          <w:rFonts w:ascii="Times New Roman" w:hAnsi="Times New Roman" w:cs="Times New Roman"/>
          <w:bCs/>
          <w:u w:val="single"/>
        </w:rPr>
        <w:t>elektrickou bezpečnost</w:t>
      </w:r>
    </w:p>
    <w:p w:rsidR="008701BA" w:rsidRDefault="008701BA" w:rsidP="008701BA">
      <w:pPr>
        <w:spacing w:after="0" w:line="240" w:lineRule="auto"/>
        <w:rPr>
          <w:rFonts w:ascii="Times New Roman" w:hAnsi="Times New Roman" w:cs="Times New Roman"/>
          <w:bCs/>
        </w:rPr>
      </w:pPr>
      <w:r w:rsidRPr="008701BA">
        <w:rPr>
          <w:rFonts w:ascii="Times New Roman" w:hAnsi="Times New Roman" w:cs="Times New Roman"/>
          <w:bCs/>
        </w:rPr>
        <w:t xml:space="preserve">a </w:t>
      </w:r>
      <w:r w:rsidRPr="008701BA">
        <w:rPr>
          <w:rFonts w:ascii="Times New Roman" w:hAnsi="Times New Roman" w:cs="Times New Roman"/>
          <w:bCs/>
          <w:u w:val="single"/>
        </w:rPr>
        <w:t>EMC</w:t>
      </w:r>
      <w:r w:rsidRPr="008701BA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bCs/>
          <w:u w:val="single"/>
        </w:rPr>
        <w:t xml:space="preserve">= </w:t>
      </w:r>
      <w:r w:rsidRPr="008701BA">
        <w:rPr>
          <w:rFonts w:ascii="Times New Roman" w:hAnsi="Times New Roman" w:cs="Times New Roman"/>
          <w:bCs/>
          <w:u w:val="single"/>
        </w:rPr>
        <w:t>e</w:t>
      </w:r>
      <w:r>
        <w:rPr>
          <w:rFonts w:ascii="Times New Roman" w:hAnsi="Times New Roman" w:cs="Times New Roman"/>
          <w:bCs/>
          <w:u w:val="single"/>
        </w:rPr>
        <w:t xml:space="preserve">lektromagnetickou </w:t>
      </w:r>
      <w:r w:rsidRPr="008701BA">
        <w:rPr>
          <w:rFonts w:ascii="Times New Roman" w:hAnsi="Times New Roman" w:cs="Times New Roman"/>
          <w:bCs/>
        </w:rPr>
        <w:t>kompatibilitu</w:t>
      </w:r>
      <w:r>
        <w:rPr>
          <w:rFonts w:ascii="Times New Roman" w:hAnsi="Times New Roman" w:cs="Times New Roman"/>
          <w:bCs/>
        </w:rPr>
        <w:t xml:space="preserve"> </w:t>
      </w:r>
      <w:r w:rsidRPr="008701BA">
        <w:rPr>
          <w:rFonts w:ascii="Times New Roman" w:hAnsi="Times New Roman" w:cs="Times New Roman"/>
          <w:bCs/>
        </w:rPr>
        <w:t>podle evropských norem</w:t>
      </w:r>
    </w:p>
    <w:p w:rsidR="00E77BBD" w:rsidRDefault="00E77BBD" w:rsidP="008701BA">
      <w:pPr>
        <w:spacing w:after="0" w:line="240" w:lineRule="auto"/>
        <w:rPr>
          <w:rFonts w:ascii="Times New Roman" w:hAnsi="Times New Roman" w:cs="Times New Roman"/>
          <w:bCs/>
        </w:rPr>
      </w:pPr>
    </w:p>
    <w:p w:rsidR="006D28F8" w:rsidRDefault="006D28F8" w:rsidP="008701BA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EMC mají např. tyto výrobky ………………………………………………………………………….</w:t>
      </w:r>
    </w:p>
    <w:p w:rsidR="006D28F8" w:rsidRDefault="006D28F8" w:rsidP="008701BA">
      <w:pPr>
        <w:spacing w:after="0" w:line="240" w:lineRule="auto"/>
        <w:rPr>
          <w:rFonts w:ascii="Times New Roman" w:hAnsi="Times New Roman" w:cs="Times New Roman"/>
          <w:bCs/>
        </w:rPr>
      </w:pPr>
    </w:p>
    <w:p w:rsidR="006D28F8" w:rsidRDefault="0067728E" w:rsidP="008701BA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noProof/>
          <w:u w:val="single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1230630</wp:posOffset>
            </wp:positionH>
            <wp:positionV relativeFrom="paragraph">
              <wp:posOffset>-3810</wp:posOffset>
            </wp:positionV>
            <wp:extent cx="1484630" cy="838200"/>
            <wp:effectExtent l="19050" t="0" r="1270" b="0"/>
            <wp:wrapNone/>
            <wp:docPr id="24583" name="Picture 11" descr="znacka_em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83" name="Picture 11" descr="znacka_emc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8426" t="8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63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28F8">
        <w:rPr>
          <w:rFonts w:ascii="Times New Roman" w:hAnsi="Times New Roman" w:cs="Times New Roman"/>
          <w:u w:val="single"/>
        </w:rPr>
        <w:t xml:space="preserve">   </w:t>
      </w:r>
      <w:r w:rsidR="006D28F8">
        <w:rPr>
          <w:noProof/>
          <w:lang w:eastAsia="cs-CZ"/>
        </w:rPr>
        <w:drawing>
          <wp:inline distT="0" distB="0" distL="0" distR="0">
            <wp:extent cx="742950" cy="964191"/>
            <wp:effectExtent l="0" t="0" r="0" b="7620"/>
            <wp:docPr id="2" name="Picture 5" descr="ES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3" name="Picture 5" descr="ESČ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4" cy="967116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28F8">
        <w:rPr>
          <w:rFonts w:ascii="Times New Roman" w:hAnsi="Times New Roman" w:cs="Times New Roman"/>
          <w:u w:val="single"/>
        </w:rPr>
        <w:t xml:space="preserve">        </w:t>
      </w:r>
    </w:p>
    <w:p w:rsidR="003439F9" w:rsidRDefault="003439F9" w:rsidP="008701BA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F80765" w:rsidRPr="00D42577" w:rsidRDefault="00F80765" w:rsidP="003439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2577">
        <w:rPr>
          <w:rFonts w:ascii="Times New Roman" w:hAnsi="Times New Roman" w:cs="Times New Roman"/>
          <w:b/>
          <w:sz w:val="24"/>
          <w:szCs w:val="24"/>
        </w:rPr>
        <w:t>Elektrotechnické třídy:</w:t>
      </w:r>
    </w:p>
    <w:p w:rsidR="00F80765" w:rsidRPr="00F80765" w:rsidRDefault="00CE7DE3" w:rsidP="00F80765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k</w:t>
      </w:r>
      <w:r w:rsidR="00F80765" w:rsidRPr="00F80765">
        <w:rPr>
          <w:rFonts w:ascii="Times New Roman" w:hAnsi="Times New Roman" w:cs="Times New Roman"/>
          <w:bCs/>
        </w:rPr>
        <w:t>ritériu</w:t>
      </w:r>
      <w:r w:rsidR="003768AB">
        <w:rPr>
          <w:rFonts w:ascii="Times New Roman" w:hAnsi="Times New Roman" w:cs="Times New Roman"/>
          <w:bCs/>
        </w:rPr>
        <w:t>m pro zařazení výrobku do třídy</w:t>
      </w:r>
      <w:r w:rsidR="00F80765" w:rsidRPr="00F80765">
        <w:rPr>
          <w:rFonts w:ascii="Times New Roman" w:hAnsi="Times New Roman" w:cs="Times New Roman"/>
          <w:bCs/>
        </w:rPr>
        <w:t>:</w:t>
      </w:r>
    </w:p>
    <w:p w:rsidR="00F80765" w:rsidRDefault="00CE7DE3" w:rsidP="00F80765">
      <w:pPr>
        <w:spacing w:after="0" w:line="240" w:lineRule="auto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  <w:u w:val="single"/>
        </w:rPr>
        <w:t>s</w:t>
      </w:r>
      <w:r w:rsidR="00F80765" w:rsidRPr="00F80765">
        <w:rPr>
          <w:rFonts w:ascii="Times New Roman" w:hAnsi="Times New Roman" w:cs="Times New Roman"/>
          <w:bCs/>
          <w:u w:val="single"/>
        </w:rPr>
        <w:t>tupeň ochrany pře</w:t>
      </w:r>
      <w:r w:rsidR="003768AB">
        <w:rPr>
          <w:rFonts w:ascii="Times New Roman" w:hAnsi="Times New Roman" w:cs="Times New Roman"/>
          <w:bCs/>
          <w:u w:val="single"/>
        </w:rPr>
        <w:t>d nebezpečným dotykovým napětím</w:t>
      </w:r>
      <w:r w:rsidR="00F80765" w:rsidRPr="00F80765">
        <w:rPr>
          <w:rFonts w:ascii="Times New Roman" w:hAnsi="Times New Roman" w:cs="Times New Roman"/>
          <w:bCs/>
          <w:u w:val="single"/>
        </w:rPr>
        <w:t>!!</w:t>
      </w:r>
    </w:p>
    <w:p w:rsidR="00F80765" w:rsidRDefault="00F80765" w:rsidP="00F80765">
      <w:pPr>
        <w:spacing w:after="0" w:line="240" w:lineRule="auto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  <w:u w:val="single"/>
        </w:rPr>
        <w:t>Třída 0, I, II, III</w:t>
      </w:r>
    </w:p>
    <w:p w:rsidR="00F80765" w:rsidRPr="00F80765" w:rsidRDefault="00F80765" w:rsidP="00F80765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0 – </w:t>
      </w:r>
      <w:r w:rsidRPr="00F80765">
        <w:rPr>
          <w:rFonts w:ascii="Times New Roman" w:hAnsi="Times New Roman" w:cs="Times New Roman"/>
          <w:bCs/>
        </w:rPr>
        <w:t>nemá prostředky pro připojení ochranného vodiče</w:t>
      </w:r>
      <w:r>
        <w:rPr>
          <w:rFonts w:ascii="Times New Roman" w:hAnsi="Times New Roman" w:cs="Times New Roman"/>
          <w:bCs/>
        </w:rPr>
        <w:t xml:space="preserve"> např. ……………………………………………</w:t>
      </w:r>
    </w:p>
    <w:p w:rsidR="00F80765" w:rsidRPr="00F80765" w:rsidRDefault="00F80765" w:rsidP="00F80765">
      <w:pPr>
        <w:spacing w:after="0" w:line="240" w:lineRule="auto"/>
        <w:rPr>
          <w:rFonts w:ascii="Times New Roman" w:hAnsi="Times New Roman" w:cs="Times New Roman"/>
          <w:bCs/>
        </w:rPr>
      </w:pPr>
      <w:r w:rsidRPr="00F80765">
        <w:rPr>
          <w:rFonts w:ascii="Times New Roman" w:hAnsi="Times New Roman" w:cs="Times New Roman"/>
          <w:bCs/>
        </w:rPr>
        <w:t>I</w:t>
      </w:r>
      <w:r>
        <w:rPr>
          <w:rFonts w:ascii="Times New Roman" w:hAnsi="Times New Roman" w:cs="Times New Roman"/>
          <w:bCs/>
        </w:rPr>
        <w:t xml:space="preserve"> – </w:t>
      </w:r>
      <w:r w:rsidRPr="00F80765">
        <w:rPr>
          <w:rFonts w:ascii="Times New Roman" w:hAnsi="Times New Roman" w:cs="Times New Roman"/>
          <w:bCs/>
        </w:rPr>
        <w:t>vodivé části se připojují na ochranný vodič</w:t>
      </w:r>
      <w:r>
        <w:rPr>
          <w:rFonts w:ascii="Times New Roman" w:hAnsi="Times New Roman" w:cs="Times New Roman"/>
          <w:bCs/>
        </w:rPr>
        <w:t xml:space="preserve"> např. ……………………………………………………</w:t>
      </w:r>
    </w:p>
    <w:p w:rsidR="00F80765" w:rsidRPr="00F80765" w:rsidRDefault="00F80765" w:rsidP="00F80765">
      <w:pPr>
        <w:spacing w:after="0" w:line="240" w:lineRule="auto"/>
        <w:rPr>
          <w:rFonts w:ascii="Times New Roman" w:hAnsi="Times New Roman" w:cs="Times New Roman"/>
          <w:bCs/>
        </w:rPr>
      </w:pPr>
      <w:r w:rsidRPr="00F80765">
        <w:rPr>
          <w:rFonts w:ascii="Times New Roman" w:hAnsi="Times New Roman" w:cs="Times New Roman"/>
          <w:bCs/>
        </w:rPr>
        <w:t xml:space="preserve">II </w:t>
      </w:r>
      <w:r>
        <w:rPr>
          <w:rFonts w:ascii="Times New Roman" w:hAnsi="Times New Roman" w:cs="Times New Roman"/>
          <w:bCs/>
        </w:rPr>
        <w:t>– v</w:t>
      </w:r>
      <w:r w:rsidRPr="00F80765">
        <w:rPr>
          <w:rFonts w:ascii="Times New Roman" w:hAnsi="Times New Roman" w:cs="Times New Roman"/>
          <w:bCs/>
        </w:rPr>
        <w:t xml:space="preserve">ýrobky s </w:t>
      </w:r>
      <w:r>
        <w:rPr>
          <w:rFonts w:ascii="Times New Roman" w:hAnsi="Times New Roman" w:cs="Times New Roman"/>
          <w:bCs/>
        </w:rPr>
        <w:t>plastovým pláštěm – nepotřebují</w:t>
      </w:r>
      <w:r w:rsidR="003768AB">
        <w:rPr>
          <w:rFonts w:ascii="Times New Roman" w:hAnsi="Times New Roman" w:cs="Times New Roman"/>
          <w:bCs/>
        </w:rPr>
        <w:t xml:space="preserve"> ochranný vodič </w:t>
      </w:r>
      <w:r>
        <w:rPr>
          <w:rFonts w:ascii="Times New Roman" w:hAnsi="Times New Roman" w:cs="Times New Roman"/>
          <w:bCs/>
        </w:rPr>
        <w:t>(</w:t>
      </w:r>
      <w:r w:rsidR="003768AB">
        <w:rPr>
          <w:rFonts w:ascii="Times New Roman" w:hAnsi="Times New Roman" w:cs="Times New Roman"/>
          <w:bCs/>
        </w:rPr>
        <w:t>dvojitá izolace – plášť</w:t>
      </w:r>
      <w:r w:rsidRPr="00F80765">
        <w:rPr>
          <w:rFonts w:ascii="Times New Roman" w:hAnsi="Times New Roman" w:cs="Times New Roman"/>
          <w:bCs/>
        </w:rPr>
        <w:t>)</w:t>
      </w:r>
      <w:r>
        <w:rPr>
          <w:rFonts w:ascii="Times New Roman" w:hAnsi="Times New Roman" w:cs="Times New Roman"/>
          <w:bCs/>
        </w:rPr>
        <w:t xml:space="preserve"> …………….</w:t>
      </w:r>
    </w:p>
    <w:p w:rsidR="00F80765" w:rsidRDefault="00F80765" w:rsidP="00F80765">
      <w:pPr>
        <w:spacing w:after="0" w:line="240" w:lineRule="auto"/>
        <w:rPr>
          <w:rFonts w:ascii="Times New Roman" w:hAnsi="Times New Roman" w:cs="Times New Roman"/>
          <w:bCs/>
        </w:rPr>
      </w:pPr>
      <w:r w:rsidRPr="00F80765">
        <w:rPr>
          <w:rFonts w:ascii="Times New Roman" w:hAnsi="Times New Roman" w:cs="Times New Roman"/>
          <w:bCs/>
        </w:rPr>
        <w:t>III</w:t>
      </w:r>
      <w:r>
        <w:rPr>
          <w:rFonts w:ascii="Times New Roman" w:hAnsi="Times New Roman" w:cs="Times New Roman"/>
          <w:bCs/>
        </w:rPr>
        <w:t xml:space="preserve"> – </w:t>
      </w:r>
      <w:r w:rsidRPr="00F80765">
        <w:rPr>
          <w:rFonts w:ascii="Times New Roman" w:hAnsi="Times New Roman" w:cs="Times New Roman"/>
          <w:bCs/>
        </w:rPr>
        <w:t>na bezpečné napětí do 24 V</w:t>
      </w:r>
      <w:r>
        <w:rPr>
          <w:rFonts w:ascii="Times New Roman" w:hAnsi="Times New Roman" w:cs="Times New Roman"/>
          <w:bCs/>
        </w:rPr>
        <w:t> např. ………………………………………………………………</w:t>
      </w:r>
      <w:proofErr w:type="gramStart"/>
      <w:r>
        <w:rPr>
          <w:rFonts w:ascii="Times New Roman" w:hAnsi="Times New Roman" w:cs="Times New Roman"/>
          <w:bCs/>
        </w:rPr>
        <w:t>…..</w:t>
      </w:r>
      <w:proofErr w:type="gramEnd"/>
    </w:p>
    <w:p w:rsidR="0091785E" w:rsidRDefault="0091785E" w:rsidP="00F80765">
      <w:pPr>
        <w:spacing w:after="0" w:line="240" w:lineRule="auto"/>
        <w:rPr>
          <w:rFonts w:ascii="Times New Roman" w:hAnsi="Times New Roman" w:cs="Times New Roman"/>
          <w:bCs/>
        </w:rPr>
      </w:pPr>
    </w:p>
    <w:p w:rsidR="0091785E" w:rsidRDefault="0091785E" w:rsidP="00F80765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noProof/>
          <w:lang w:eastAsia="cs-CZ"/>
        </w:rPr>
        <w:drawing>
          <wp:inline distT="0" distB="0" distL="0" distR="0">
            <wp:extent cx="1704975" cy="127879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172" cy="12789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80765" w:rsidRDefault="00F80765" w:rsidP="00F80765">
      <w:pPr>
        <w:spacing w:after="0" w:line="240" w:lineRule="auto"/>
        <w:rPr>
          <w:rFonts w:ascii="Times New Roman" w:hAnsi="Times New Roman" w:cs="Times New Roman"/>
          <w:bCs/>
        </w:rPr>
      </w:pPr>
    </w:p>
    <w:p w:rsidR="00E77BBD" w:rsidRPr="00D42577" w:rsidRDefault="00F80765" w:rsidP="003439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42577">
        <w:rPr>
          <w:rFonts w:ascii="Times New Roman" w:hAnsi="Times New Roman" w:cs="Times New Roman"/>
          <w:b/>
          <w:bCs/>
          <w:sz w:val="24"/>
          <w:szCs w:val="24"/>
        </w:rPr>
        <w:t>Energetické štítkování spotřebičů:</w:t>
      </w:r>
    </w:p>
    <w:p w:rsidR="00FA563A" w:rsidRPr="00FA563A" w:rsidRDefault="00CE7DE3" w:rsidP="00FA563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</w:t>
      </w:r>
      <w:r w:rsidR="00F80765">
        <w:rPr>
          <w:rFonts w:ascii="Times New Roman" w:hAnsi="Times New Roman" w:cs="Times New Roman"/>
          <w:bCs/>
          <w:sz w:val="24"/>
          <w:szCs w:val="24"/>
        </w:rPr>
        <w:t xml:space="preserve">le zákona č. 406/2000 Sb., o </w:t>
      </w:r>
      <w:r w:rsidR="008809A6">
        <w:rPr>
          <w:rFonts w:ascii="Times New Roman" w:hAnsi="Times New Roman" w:cs="Times New Roman"/>
          <w:bCs/>
          <w:sz w:val="24"/>
          <w:szCs w:val="24"/>
        </w:rPr>
        <w:t>hospodaření s</w:t>
      </w:r>
      <w:r w:rsidR="00FA563A">
        <w:rPr>
          <w:rFonts w:ascii="Times New Roman" w:hAnsi="Times New Roman" w:cs="Times New Roman"/>
          <w:bCs/>
          <w:sz w:val="24"/>
          <w:szCs w:val="24"/>
        </w:rPr>
        <w:t> </w:t>
      </w:r>
      <w:r w:rsidR="008809A6">
        <w:rPr>
          <w:rFonts w:ascii="Times New Roman" w:hAnsi="Times New Roman" w:cs="Times New Roman"/>
          <w:bCs/>
          <w:sz w:val="24"/>
          <w:szCs w:val="24"/>
        </w:rPr>
        <w:t>energií</w:t>
      </w:r>
    </w:p>
    <w:p w:rsidR="00E77BBD" w:rsidRDefault="00E77BBD" w:rsidP="008701BA">
      <w:pPr>
        <w:spacing w:after="0" w:line="240" w:lineRule="auto"/>
        <w:rPr>
          <w:rFonts w:ascii="Times New Roman" w:hAnsi="Times New Roman" w:cs="Times New Roman"/>
        </w:rPr>
      </w:pPr>
    </w:p>
    <w:p w:rsidR="00D2089C" w:rsidRPr="003439F9" w:rsidRDefault="00CE7DE3" w:rsidP="003439F9">
      <w:pPr>
        <w:pStyle w:val="Odstavecseseznamem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2540</wp:posOffset>
            </wp:positionV>
            <wp:extent cx="806450" cy="1714500"/>
            <wp:effectExtent l="0" t="0" r="0" b="0"/>
            <wp:wrapThrough wrapText="bothSides">
              <wp:wrapPolygon edited="0">
                <wp:start x="0" y="0"/>
                <wp:lineTo x="0" y="21360"/>
                <wp:lineTo x="20920" y="21360"/>
                <wp:lineTo x="20920" y="0"/>
                <wp:lineTo x="0" y="0"/>
              </wp:wrapPolygon>
            </wp:wrapThrough>
            <wp:docPr id="4813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13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0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089C" w:rsidRPr="003439F9">
        <w:rPr>
          <w:rFonts w:ascii="Times New Roman" w:hAnsi="Times New Roman" w:cs="Times New Roman"/>
          <w:bCs/>
        </w:rPr>
        <w:t xml:space="preserve">automatické pračky </w:t>
      </w:r>
      <w:r w:rsidR="00D2089C" w:rsidRPr="003439F9">
        <w:rPr>
          <w:rFonts w:ascii="Times New Roman" w:hAnsi="Times New Roman" w:cs="Times New Roman"/>
        </w:rPr>
        <w:t xml:space="preserve">         </w:t>
      </w:r>
    </w:p>
    <w:p w:rsidR="00407A5C" w:rsidRPr="00D2089C" w:rsidRDefault="00D2089C" w:rsidP="003439F9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D2089C">
        <w:rPr>
          <w:rFonts w:ascii="Times New Roman" w:hAnsi="Times New Roman" w:cs="Times New Roman"/>
          <w:bCs/>
        </w:rPr>
        <w:t xml:space="preserve">bubnové sušičky prádla </w:t>
      </w:r>
    </w:p>
    <w:p w:rsidR="00407A5C" w:rsidRPr="00D2089C" w:rsidRDefault="00D2089C" w:rsidP="003439F9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D2089C">
        <w:rPr>
          <w:rFonts w:ascii="Times New Roman" w:hAnsi="Times New Roman" w:cs="Times New Roman"/>
          <w:bCs/>
        </w:rPr>
        <w:t xml:space="preserve">pračky kombinované se sušičkou </w:t>
      </w:r>
    </w:p>
    <w:p w:rsidR="00407A5C" w:rsidRPr="00D2089C" w:rsidRDefault="00D2089C" w:rsidP="003439F9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D2089C">
        <w:rPr>
          <w:rFonts w:ascii="Times New Roman" w:hAnsi="Times New Roman" w:cs="Times New Roman"/>
          <w:bCs/>
        </w:rPr>
        <w:t xml:space="preserve">chladničky, mrazničky a jejich kombinace </w:t>
      </w:r>
    </w:p>
    <w:p w:rsidR="00407A5C" w:rsidRPr="00D2089C" w:rsidRDefault="00D2089C" w:rsidP="003439F9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D2089C">
        <w:rPr>
          <w:rFonts w:ascii="Times New Roman" w:hAnsi="Times New Roman" w:cs="Times New Roman"/>
          <w:bCs/>
        </w:rPr>
        <w:t xml:space="preserve">myčky nádobí </w:t>
      </w:r>
    </w:p>
    <w:p w:rsidR="00407A5C" w:rsidRPr="00D2089C" w:rsidRDefault="00D2089C" w:rsidP="003439F9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D2089C">
        <w:rPr>
          <w:rFonts w:ascii="Times New Roman" w:hAnsi="Times New Roman" w:cs="Times New Roman"/>
          <w:bCs/>
        </w:rPr>
        <w:t xml:space="preserve">elektrické trouby </w:t>
      </w:r>
    </w:p>
    <w:p w:rsidR="00407A5C" w:rsidRPr="00D2089C" w:rsidRDefault="00D2089C" w:rsidP="003439F9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D2089C">
        <w:rPr>
          <w:rFonts w:ascii="Times New Roman" w:hAnsi="Times New Roman" w:cs="Times New Roman"/>
          <w:bCs/>
        </w:rPr>
        <w:t xml:space="preserve">elektrické ohřívače vody </w:t>
      </w:r>
    </w:p>
    <w:p w:rsidR="00407A5C" w:rsidRPr="00D2089C" w:rsidRDefault="00D2089C" w:rsidP="003439F9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D2089C">
        <w:rPr>
          <w:rFonts w:ascii="Times New Roman" w:hAnsi="Times New Roman" w:cs="Times New Roman"/>
          <w:bCs/>
        </w:rPr>
        <w:t xml:space="preserve">zdroje světla </w:t>
      </w:r>
    </w:p>
    <w:p w:rsidR="00D2089C" w:rsidRPr="00D2089C" w:rsidRDefault="00D2089C" w:rsidP="003439F9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televizory</w:t>
      </w:r>
    </w:p>
    <w:p w:rsidR="00D2089C" w:rsidRPr="003439F9" w:rsidRDefault="00D2089C" w:rsidP="003439F9">
      <w:pPr>
        <w:pStyle w:val="Odstavecseseznamem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3439F9">
        <w:rPr>
          <w:rFonts w:ascii="Times New Roman" w:hAnsi="Times New Roman" w:cs="Times New Roman"/>
          <w:bCs/>
        </w:rPr>
        <w:t>vysavače</w:t>
      </w:r>
    </w:p>
    <w:p w:rsidR="003439F9" w:rsidRDefault="003439F9" w:rsidP="00D2089C">
      <w:pPr>
        <w:spacing w:after="0" w:line="240" w:lineRule="auto"/>
        <w:rPr>
          <w:rFonts w:ascii="Times New Roman" w:hAnsi="Times New Roman" w:cs="Times New Roman"/>
          <w:bCs/>
        </w:rPr>
      </w:pPr>
    </w:p>
    <w:p w:rsidR="00FA563A" w:rsidRPr="00D42577" w:rsidRDefault="00D2089C" w:rsidP="00FA56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after="0" w:line="240" w:lineRule="auto"/>
        <w:rPr>
          <w:rFonts w:ascii="Times New Roman" w:hAnsi="Times New Roman" w:cs="Times New Roman"/>
          <w:b/>
          <w:bCs/>
        </w:rPr>
      </w:pPr>
      <w:r w:rsidRPr="00D42577">
        <w:rPr>
          <w:rFonts w:ascii="Times New Roman" w:hAnsi="Times New Roman" w:cs="Times New Roman"/>
          <w:b/>
          <w:bCs/>
        </w:rPr>
        <w:lastRenderedPageBreak/>
        <w:t>Novinky a změny ve štítkování</w:t>
      </w:r>
    </w:p>
    <w:p w:rsidR="00407A5C" w:rsidRPr="00D2089C" w:rsidRDefault="00D2089C" w:rsidP="003439F9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Pr="00D2089C">
        <w:rPr>
          <w:rFonts w:ascii="Times New Roman" w:hAnsi="Times New Roman" w:cs="Times New Roman"/>
          <w:bCs/>
        </w:rPr>
        <w:t>zavedení tříd A+, A++, A+++</w:t>
      </w:r>
      <w:r w:rsidR="00FA563A">
        <w:rPr>
          <w:rFonts w:ascii="Times New Roman" w:hAnsi="Times New Roman" w:cs="Times New Roman"/>
          <w:bCs/>
        </w:rPr>
        <w:t xml:space="preserve">, </w:t>
      </w:r>
      <w:r w:rsidR="00F41890">
        <w:rPr>
          <w:rFonts w:ascii="Times New Roman" w:hAnsi="Times New Roman" w:cs="Times New Roman"/>
          <w:bCs/>
        </w:rPr>
        <w:t>od roku 2014 A+ - F</w:t>
      </w:r>
    </w:p>
    <w:p w:rsidR="00407A5C" w:rsidRPr="00D2089C" w:rsidRDefault="00D2089C" w:rsidP="003439F9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D2089C">
        <w:rPr>
          <w:rFonts w:ascii="Times New Roman" w:hAnsi="Times New Roman" w:cs="Times New Roman"/>
          <w:bCs/>
        </w:rPr>
        <w:t xml:space="preserve"> celkový počet tříd - 7  </w:t>
      </w:r>
    </w:p>
    <w:p w:rsidR="00407A5C" w:rsidRPr="00D2089C" w:rsidRDefault="00D2089C" w:rsidP="003439F9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D2089C">
        <w:rPr>
          <w:rFonts w:ascii="Times New Roman" w:hAnsi="Times New Roman" w:cs="Times New Roman"/>
          <w:bCs/>
        </w:rPr>
        <w:t xml:space="preserve"> jazyková univerzálnost – piktogramy</w:t>
      </w:r>
    </w:p>
    <w:p w:rsidR="00407A5C" w:rsidRPr="00D2089C" w:rsidRDefault="00D2089C" w:rsidP="003439F9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D2089C">
        <w:rPr>
          <w:rFonts w:ascii="Times New Roman" w:hAnsi="Times New Roman" w:cs="Times New Roman"/>
          <w:bCs/>
        </w:rPr>
        <w:t xml:space="preserve"> energetická třída </w:t>
      </w:r>
      <w:r w:rsidRPr="00D2089C">
        <w:rPr>
          <w:rFonts w:ascii="Times New Roman" w:hAnsi="Times New Roman" w:cs="Times New Roman"/>
          <w:bCs/>
          <w:u w:val="single"/>
        </w:rPr>
        <w:t>v reklamě na spotřebiče</w:t>
      </w:r>
    </w:p>
    <w:p w:rsidR="00407A5C" w:rsidRPr="00D2089C" w:rsidRDefault="00D2089C" w:rsidP="003439F9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D2089C">
        <w:rPr>
          <w:rFonts w:ascii="Times New Roman" w:hAnsi="Times New Roman" w:cs="Times New Roman"/>
          <w:bCs/>
        </w:rPr>
        <w:t xml:space="preserve"> nutnost uvést </w:t>
      </w:r>
      <w:r w:rsidRPr="00D2089C">
        <w:rPr>
          <w:rFonts w:ascii="Times New Roman" w:hAnsi="Times New Roman" w:cs="Times New Roman"/>
          <w:bCs/>
          <w:u w:val="single"/>
        </w:rPr>
        <w:t>roční spotřebu energie</w:t>
      </w:r>
    </w:p>
    <w:p w:rsidR="00FA563A" w:rsidRPr="00FA563A" w:rsidRDefault="00D2089C" w:rsidP="00FA563A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</w:t>
      </w:r>
      <w:r w:rsidRPr="00D2089C">
        <w:rPr>
          <w:rFonts w:ascii="Times New Roman" w:hAnsi="Times New Roman" w:cs="Times New Roman"/>
          <w:bCs/>
        </w:rPr>
        <w:t>nově zahrnuje i spotřebu v </w:t>
      </w:r>
      <w:r w:rsidRPr="00D2089C">
        <w:rPr>
          <w:rFonts w:ascii="Times New Roman" w:hAnsi="Times New Roman" w:cs="Times New Roman"/>
          <w:bCs/>
          <w:u w:val="single"/>
        </w:rPr>
        <w:t xml:space="preserve">režimu </w:t>
      </w:r>
      <w:r w:rsidR="00D42577" w:rsidRPr="00D2089C">
        <w:rPr>
          <w:rFonts w:ascii="Times New Roman" w:hAnsi="Times New Roman" w:cs="Times New Roman"/>
          <w:bCs/>
          <w:u w:val="single"/>
        </w:rPr>
        <w:t xml:space="preserve">STAND-BY </w:t>
      </w:r>
    </w:p>
    <w:p w:rsidR="00FA563A" w:rsidRPr="003439F9" w:rsidRDefault="00FA563A" w:rsidP="0091785E">
      <w:pPr>
        <w:pStyle w:val="Odstavecseseznamem"/>
        <w:spacing w:after="0" w:line="240" w:lineRule="auto"/>
        <w:rPr>
          <w:rFonts w:ascii="Times New Roman" w:hAnsi="Times New Roman" w:cs="Times New Roman"/>
        </w:rPr>
      </w:pPr>
    </w:p>
    <w:p w:rsidR="00D2089C" w:rsidRPr="00F41890" w:rsidRDefault="00D2089C" w:rsidP="003439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577">
        <w:rPr>
          <w:rFonts w:ascii="Times New Roman" w:hAnsi="Times New Roman" w:cs="Times New Roman"/>
          <w:b/>
          <w:sz w:val="24"/>
          <w:szCs w:val="24"/>
        </w:rPr>
        <w:t>Stupeň krytí – IP</w:t>
      </w:r>
      <w:r w:rsidR="00F41890" w:rsidRPr="006C57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1890">
        <w:rPr>
          <w:rFonts w:ascii="Times New Roman" w:hAnsi="Times New Roman" w:cs="Times New Roman"/>
          <w:sz w:val="24"/>
          <w:szCs w:val="24"/>
        </w:rPr>
        <w:t xml:space="preserve">= IP kód – </w:t>
      </w:r>
      <w:proofErr w:type="spellStart"/>
      <w:r w:rsidR="006C57DA">
        <w:rPr>
          <w:rFonts w:ascii="Times New Roman" w:hAnsi="Times New Roman" w:cs="Times New Roman"/>
          <w:sz w:val="24"/>
          <w:szCs w:val="24"/>
        </w:rPr>
        <w:t>I</w:t>
      </w:r>
      <w:r w:rsidR="00F41890">
        <w:rPr>
          <w:rFonts w:ascii="Times New Roman" w:hAnsi="Times New Roman" w:cs="Times New Roman"/>
          <w:sz w:val="24"/>
          <w:szCs w:val="24"/>
        </w:rPr>
        <w:t>ngress</w:t>
      </w:r>
      <w:proofErr w:type="spellEnd"/>
      <w:r w:rsidR="006C5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7DA">
        <w:rPr>
          <w:rFonts w:ascii="Times New Roman" w:hAnsi="Times New Roman" w:cs="Times New Roman"/>
          <w:sz w:val="24"/>
          <w:szCs w:val="24"/>
        </w:rPr>
        <w:t>P</w:t>
      </w:r>
      <w:r w:rsidR="00F41890">
        <w:rPr>
          <w:rFonts w:ascii="Times New Roman" w:hAnsi="Times New Roman" w:cs="Times New Roman"/>
          <w:sz w:val="24"/>
          <w:szCs w:val="24"/>
        </w:rPr>
        <w:t>rotection</w:t>
      </w:r>
      <w:proofErr w:type="spellEnd"/>
    </w:p>
    <w:p w:rsidR="0091785E" w:rsidRDefault="0091785E" w:rsidP="0091785E">
      <w:pPr>
        <w:pStyle w:val="Odstavecseseznamem"/>
        <w:spacing w:after="0" w:line="240" w:lineRule="auto"/>
        <w:rPr>
          <w:rFonts w:ascii="Times New Roman" w:hAnsi="Times New Roman" w:cs="Times New Roman"/>
          <w:bCs/>
        </w:rPr>
      </w:pPr>
    </w:p>
    <w:p w:rsidR="0091785E" w:rsidRPr="00FA563A" w:rsidRDefault="0091785E" w:rsidP="00FA563A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noProof/>
          <w:lang w:eastAsia="cs-CZ"/>
        </w:rPr>
        <w:drawing>
          <wp:inline distT="0" distB="0" distL="0" distR="0">
            <wp:extent cx="1215971" cy="912020"/>
            <wp:effectExtent l="19050" t="19050" r="22279" b="2143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336" cy="91904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FA563A" w:rsidRPr="00FA563A">
        <w:rPr>
          <w:rFonts w:ascii="Times New Roman" w:hAnsi="Times New Roman" w:cs="Times New Roman"/>
          <w:bCs/>
        </w:rPr>
        <w:t xml:space="preserve">     </w:t>
      </w:r>
      <w:r w:rsidR="00FA563A">
        <w:rPr>
          <w:noProof/>
          <w:lang w:eastAsia="cs-CZ"/>
        </w:rPr>
        <w:drawing>
          <wp:inline distT="0" distB="0" distL="0" distR="0">
            <wp:extent cx="1225547" cy="919202"/>
            <wp:effectExtent l="19050" t="19050" r="12703" b="14248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13" cy="92487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FA563A" w:rsidRPr="00FA563A">
        <w:rPr>
          <w:rFonts w:ascii="Times New Roman" w:hAnsi="Times New Roman" w:cs="Times New Roman"/>
          <w:bCs/>
        </w:rPr>
        <w:t xml:space="preserve">     </w:t>
      </w:r>
      <w:r w:rsidR="00FA563A">
        <w:rPr>
          <w:noProof/>
          <w:lang w:eastAsia="cs-CZ"/>
        </w:rPr>
        <w:drawing>
          <wp:inline distT="0" distB="0" distL="0" distR="0">
            <wp:extent cx="1209675" cy="907298"/>
            <wp:effectExtent l="19050" t="19050" r="28575" b="26152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611" cy="914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FA563A" w:rsidRPr="00FA563A">
        <w:rPr>
          <w:rFonts w:ascii="Times New Roman" w:hAnsi="Times New Roman" w:cs="Times New Roman"/>
          <w:bCs/>
        </w:rPr>
        <w:t xml:space="preserve"> </w:t>
      </w:r>
      <w:r w:rsidR="00FA563A">
        <w:rPr>
          <w:rFonts w:ascii="Times New Roman" w:hAnsi="Times New Roman" w:cs="Times New Roman"/>
          <w:bCs/>
        </w:rPr>
        <w:t xml:space="preserve">    </w:t>
      </w:r>
      <w:r w:rsidR="00FA563A" w:rsidRPr="00FA563A">
        <w:rPr>
          <w:rFonts w:ascii="Times New Roman" w:hAnsi="Times New Roman" w:cs="Times New Roman"/>
          <w:bCs/>
        </w:rPr>
        <w:t xml:space="preserve"> </w:t>
      </w:r>
      <w:r w:rsidR="00FA563A">
        <w:rPr>
          <w:noProof/>
          <w:lang w:eastAsia="cs-CZ"/>
        </w:rPr>
        <w:drawing>
          <wp:inline distT="0" distB="0" distL="0" distR="0">
            <wp:extent cx="1228513" cy="921427"/>
            <wp:effectExtent l="19050" t="19050" r="9737" b="12023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41" cy="92159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1785E" w:rsidRDefault="0091785E" w:rsidP="0091785E">
      <w:pPr>
        <w:pStyle w:val="Odstavecseseznamem"/>
        <w:spacing w:after="0" w:line="240" w:lineRule="auto"/>
        <w:rPr>
          <w:rFonts w:ascii="Times New Roman" w:hAnsi="Times New Roman" w:cs="Times New Roman"/>
          <w:bCs/>
        </w:rPr>
      </w:pPr>
    </w:p>
    <w:p w:rsidR="003310D3" w:rsidRPr="003310D3" w:rsidRDefault="003310D3" w:rsidP="00FA563A">
      <w:pPr>
        <w:pStyle w:val="Odstavecseseznamem"/>
        <w:numPr>
          <w:ilvl w:val="0"/>
          <w:numId w:val="3"/>
        </w:numPr>
        <w:spacing w:after="0" w:line="240" w:lineRule="auto"/>
        <w:ind w:right="-709"/>
        <w:rPr>
          <w:rFonts w:ascii="Times New Roman" w:hAnsi="Times New Roman" w:cs="Times New Roman"/>
          <w:bCs/>
        </w:rPr>
      </w:pPr>
      <w:r w:rsidRPr="003310D3">
        <w:rPr>
          <w:rFonts w:ascii="Times New Roman" w:hAnsi="Times New Roman" w:cs="Times New Roman"/>
          <w:bCs/>
        </w:rPr>
        <w:t xml:space="preserve">udává </w:t>
      </w:r>
      <w:r w:rsidRPr="003310D3">
        <w:rPr>
          <w:rFonts w:ascii="Times New Roman" w:hAnsi="Times New Roman" w:cs="Times New Roman"/>
          <w:bCs/>
          <w:u w:val="single"/>
        </w:rPr>
        <w:t xml:space="preserve">odolnost </w:t>
      </w:r>
      <w:r w:rsidRPr="003310D3">
        <w:rPr>
          <w:rFonts w:ascii="Times New Roman" w:hAnsi="Times New Roman" w:cs="Times New Roman"/>
          <w:bCs/>
        </w:rPr>
        <w:t xml:space="preserve">elektrospotřebiče </w:t>
      </w:r>
      <w:r w:rsidRPr="003310D3">
        <w:rPr>
          <w:rFonts w:ascii="Times New Roman" w:hAnsi="Times New Roman" w:cs="Times New Roman"/>
          <w:bCs/>
          <w:u w:val="single"/>
        </w:rPr>
        <w:t>proti</w:t>
      </w:r>
      <w:r w:rsidRPr="003310D3">
        <w:rPr>
          <w:rFonts w:ascii="Times New Roman" w:hAnsi="Times New Roman" w:cs="Times New Roman"/>
          <w:bCs/>
        </w:rPr>
        <w:t xml:space="preserve"> </w:t>
      </w:r>
      <w:r w:rsidRPr="003310D3">
        <w:rPr>
          <w:rFonts w:ascii="Times New Roman" w:hAnsi="Times New Roman" w:cs="Times New Roman"/>
          <w:bCs/>
          <w:u w:val="single"/>
        </w:rPr>
        <w:t>vniknutí</w:t>
      </w:r>
      <w:r w:rsidRPr="003310D3">
        <w:rPr>
          <w:rFonts w:ascii="Times New Roman" w:hAnsi="Times New Roman" w:cs="Times New Roman"/>
          <w:bCs/>
        </w:rPr>
        <w:t xml:space="preserve"> cizího </w:t>
      </w:r>
      <w:r w:rsidRPr="003310D3">
        <w:rPr>
          <w:rFonts w:ascii="Times New Roman" w:hAnsi="Times New Roman" w:cs="Times New Roman"/>
          <w:bCs/>
          <w:u w:val="single"/>
        </w:rPr>
        <w:t>tělesa či kapaliny</w:t>
      </w:r>
      <w:r w:rsidRPr="003310D3">
        <w:rPr>
          <w:rFonts w:ascii="Times New Roman" w:hAnsi="Times New Roman" w:cs="Times New Roman"/>
          <w:bCs/>
        </w:rPr>
        <w:t xml:space="preserve">, které by způsobily </w:t>
      </w:r>
      <w:r w:rsidRPr="00D42577">
        <w:rPr>
          <w:rFonts w:ascii="Times New Roman" w:hAnsi="Times New Roman" w:cs="Times New Roman"/>
          <w:b/>
          <w:bCs/>
          <w:u w:val="single"/>
        </w:rPr>
        <w:t>zkrat</w:t>
      </w:r>
    </w:p>
    <w:p w:rsidR="003310D3" w:rsidRDefault="003310D3" w:rsidP="003310D3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</w:rPr>
      </w:pPr>
      <w:r w:rsidRPr="003310D3">
        <w:rPr>
          <w:rFonts w:ascii="Times New Roman" w:hAnsi="Times New Roman" w:cs="Times New Roman"/>
          <w:bCs/>
        </w:rPr>
        <w:t>uveden na technickém štítku spotřebiče</w:t>
      </w:r>
      <w:r>
        <w:rPr>
          <w:rFonts w:ascii="Times New Roman" w:hAnsi="Times New Roman" w:cs="Times New Roman"/>
          <w:bCs/>
        </w:rPr>
        <w:t xml:space="preserve">, </w:t>
      </w:r>
      <w:r w:rsidRPr="00BE1E2C">
        <w:rPr>
          <w:rFonts w:ascii="Times New Roman" w:hAnsi="Times New Roman" w:cs="Times New Roman"/>
          <w:bCs/>
          <w:u w:val="single"/>
        </w:rPr>
        <w:t>odpovídá normě ČSN EN</w:t>
      </w:r>
    </w:p>
    <w:p w:rsidR="003310D3" w:rsidRDefault="00BE1E2C" w:rsidP="003310D3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</w:rPr>
      </w:pPr>
      <w:r w:rsidRPr="00BE1E2C">
        <w:rPr>
          <w:rFonts w:ascii="Times New Roman" w:hAnsi="Times New Roman" w:cs="Times New Roman"/>
          <w:bCs/>
          <w:u w:val="single"/>
        </w:rPr>
        <w:t xml:space="preserve">= </w:t>
      </w:r>
      <w:r w:rsidR="003310D3" w:rsidRPr="00BE1E2C">
        <w:rPr>
          <w:rFonts w:ascii="Times New Roman" w:hAnsi="Times New Roman" w:cs="Times New Roman"/>
          <w:bCs/>
          <w:u w:val="single"/>
        </w:rPr>
        <w:t>konstrukční opatření</w:t>
      </w:r>
      <w:r w:rsidR="003310D3">
        <w:rPr>
          <w:rFonts w:ascii="Times New Roman" w:hAnsi="Times New Roman" w:cs="Times New Roman"/>
          <w:bCs/>
        </w:rPr>
        <w:t xml:space="preserve"> – </w:t>
      </w:r>
      <w:r>
        <w:rPr>
          <w:rFonts w:ascii="Times New Roman" w:hAnsi="Times New Roman" w:cs="Times New Roman"/>
          <w:bCs/>
        </w:rPr>
        <w:t xml:space="preserve">je </w:t>
      </w:r>
      <w:r w:rsidR="003310D3">
        <w:rPr>
          <w:rFonts w:ascii="Times New Roman" w:hAnsi="Times New Roman" w:cs="Times New Roman"/>
          <w:bCs/>
        </w:rPr>
        <w:t>součást</w:t>
      </w:r>
      <w:r>
        <w:rPr>
          <w:rFonts w:ascii="Times New Roman" w:hAnsi="Times New Roman" w:cs="Times New Roman"/>
          <w:bCs/>
        </w:rPr>
        <w:t>í</w:t>
      </w:r>
      <w:r w:rsidR="003310D3">
        <w:rPr>
          <w:rFonts w:ascii="Times New Roman" w:hAnsi="Times New Roman" w:cs="Times New Roman"/>
          <w:bCs/>
        </w:rPr>
        <w:t xml:space="preserve"> spotřebiče</w:t>
      </w:r>
    </w:p>
    <w:p w:rsidR="003310D3" w:rsidRDefault="003310D3" w:rsidP="003310D3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IP 00 – IP 68</w:t>
      </w:r>
      <w:r w:rsidR="00BE1E2C">
        <w:rPr>
          <w:rFonts w:ascii="Times New Roman" w:hAnsi="Times New Roman" w:cs="Times New Roman"/>
          <w:bCs/>
        </w:rPr>
        <w:t>, může být také značeno mřížkou, kapkami</w:t>
      </w:r>
      <w:bookmarkStart w:id="0" w:name="_GoBack"/>
      <w:bookmarkEnd w:id="0"/>
    </w:p>
    <w:p w:rsidR="003310D3" w:rsidRPr="00BE1E2C" w:rsidRDefault="003310D3" w:rsidP="003310D3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u w:val="single"/>
        </w:rPr>
      </w:pPr>
      <w:r w:rsidRPr="00BE1E2C">
        <w:rPr>
          <w:rFonts w:ascii="Times New Roman" w:hAnsi="Times New Roman" w:cs="Times New Roman"/>
          <w:bCs/>
          <w:u w:val="single"/>
        </w:rPr>
        <w:t>proti prachu 0-6</w:t>
      </w:r>
    </w:p>
    <w:p w:rsidR="003310D3" w:rsidRPr="00BE1E2C" w:rsidRDefault="003310D3" w:rsidP="003310D3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u w:val="single"/>
        </w:rPr>
      </w:pPr>
      <w:r w:rsidRPr="00BE1E2C">
        <w:rPr>
          <w:rFonts w:ascii="Times New Roman" w:hAnsi="Times New Roman" w:cs="Times New Roman"/>
          <w:bCs/>
          <w:u w:val="single"/>
        </w:rPr>
        <w:t>proti vlhkosti a vodě 0-8</w:t>
      </w:r>
    </w:p>
    <w:p w:rsidR="003310D3" w:rsidRDefault="003310D3" w:rsidP="003310D3">
      <w:pPr>
        <w:spacing w:after="0" w:line="240" w:lineRule="auto"/>
        <w:rPr>
          <w:rFonts w:ascii="Times New Roman" w:hAnsi="Times New Roman" w:cs="Times New Roman"/>
          <w:bCs/>
        </w:rPr>
      </w:pPr>
    </w:p>
    <w:p w:rsidR="003310D3" w:rsidRDefault="003310D3" w:rsidP="003310D3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Např. karma – IP-</w:t>
      </w:r>
      <w:r w:rsidR="00BE1E2C">
        <w:rPr>
          <w:rFonts w:ascii="Times New Roman" w:hAnsi="Times New Roman" w:cs="Times New Roman"/>
          <w:bCs/>
        </w:rPr>
        <w:t>24</w:t>
      </w:r>
      <w:r>
        <w:rPr>
          <w:rFonts w:ascii="Times New Roman" w:hAnsi="Times New Roman" w:cs="Times New Roman"/>
          <w:bCs/>
        </w:rPr>
        <w:t xml:space="preserve">, kamera – IP-66, stropní </w:t>
      </w:r>
      <w:proofErr w:type="gramStart"/>
      <w:r>
        <w:rPr>
          <w:rFonts w:ascii="Times New Roman" w:hAnsi="Times New Roman" w:cs="Times New Roman"/>
          <w:bCs/>
        </w:rPr>
        <w:t>svítidlo –IP-20</w:t>
      </w:r>
      <w:proofErr w:type="gramEnd"/>
      <w:r>
        <w:rPr>
          <w:rFonts w:ascii="Times New Roman" w:hAnsi="Times New Roman" w:cs="Times New Roman"/>
          <w:bCs/>
        </w:rPr>
        <w:t>, svítidlo v koupelně – IP-65, podlahové svítidlo – IP-67, multifunkční vysavač pro mokré i suché sání – IP-</w:t>
      </w:r>
      <w:r w:rsidR="00BE1E2C">
        <w:rPr>
          <w:rFonts w:ascii="Times New Roman" w:hAnsi="Times New Roman" w:cs="Times New Roman"/>
          <w:bCs/>
        </w:rPr>
        <w:t>X4, pračka – IP-X4</w:t>
      </w:r>
    </w:p>
    <w:p w:rsidR="00BE1E2C" w:rsidRDefault="00BE1E2C" w:rsidP="003310D3">
      <w:pPr>
        <w:spacing w:after="0" w:line="240" w:lineRule="auto"/>
        <w:rPr>
          <w:rFonts w:ascii="Times New Roman" w:hAnsi="Times New Roman" w:cs="Times New Roman"/>
          <w:bCs/>
        </w:rPr>
      </w:pPr>
    </w:p>
    <w:p w:rsidR="00BE1E2C" w:rsidRPr="00D42577" w:rsidRDefault="00BE1E2C" w:rsidP="003439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42577">
        <w:rPr>
          <w:rFonts w:ascii="Times New Roman" w:hAnsi="Times New Roman" w:cs="Times New Roman"/>
          <w:b/>
          <w:bCs/>
          <w:sz w:val="24"/>
          <w:szCs w:val="24"/>
        </w:rPr>
        <w:t>Likvidace elektroodpadu</w:t>
      </w:r>
    </w:p>
    <w:p w:rsidR="003310D3" w:rsidRPr="003310D3" w:rsidRDefault="003310D3" w:rsidP="003310D3">
      <w:pPr>
        <w:spacing w:after="0" w:line="240" w:lineRule="auto"/>
        <w:rPr>
          <w:rFonts w:ascii="Times New Roman" w:hAnsi="Times New Roman" w:cs="Times New Roman"/>
        </w:rPr>
      </w:pPr>
    </w:p>
    <w:p w:rsidR="00E77BBD" w:rsidRDefault="00D23A5D" w:rsidP="008701BA">
      <w:pPr>
        <w:spacing w:after="0" w:line="240" w:lineRule="auto"/>
        <w:rPr>
          <w:rFonts w:ascii="Times New Roman" w:hAnsi="Times New Roman" w:cs="Times New Roman"/>
        </w:rPr>
      </w:pPr>
      <w:r w:rsidRPr="00D23A5D">
        <w:rPr>
          <w:rFonts w:ascii="Times New Roman" w:hAnsi="Times New Roman" w:cs="Times New Roman"/>
          <w:bCs/>
        </w:rPr>
        <w:t>Elektri</w:t>
      </w:r>
      <w:r>
        <w:rPr>
          <w:rFonts w:ascii="Times New Roman" w:hAnsi="Times New Roman" w:cs="Times New Roman"/>
          <w:bCs/>
        </w:rPr>
        <w:t xml:space="preserve">cké nebo elektronické zařízení </w:t>
      </w:r>
      <w:r w:rsidRPr="00D23A5D">
        <w:rPr>
          <w:rFonts w:ascii="Times New Roman" w:hAnsi="Times New Roman" w:cs="Times New Roman"/>
          <w:bCs/>
        </w:rPr>
        <w:t xml:space="preserve">nepatří do komunálního odpadu. Výrobce zařízení je povinen zajistit </w:t>
      </w:r>
      <w:r w:rsidRPr="003768AB">
        <w:rPr>
          <w:rFonts w:ascii="Times New Roman" w:hAnsi="Times New Roman" w:cs="Times New Roman"/>
          <w:bCs/>
          <w:u w:val="single"/>
        </w:rPr>
        <w:t>zpětný odběr výrobku a jeho likvidaci</w:t>
      </w:r>
      <w:r w:rsidRPr="00D23A5D">
        <w:rPr>
          <w:rFonts w:ascii="Times New Roman" w:hAnsi="Times New Roman" w:cs="Times New Roman"/>
          <w:bCs/>
          <w:u w:val="single"/>
        </w:rPr>
        <w:t>.</w:t>
      </w:r>
    </w:p>
    <w:p w:rsidR="00FA563A" w:rsidRDefault="00FA563A" w:rsidP="008701BA">
      <w:pPr>
        <w:spacing w:after="0" w:line="240" w:lineRule="auto"/>
        <w:rPr>
          <w:rFonts w:ascii="Times New Roman" w:hAnsi="Times New Roman" w:cs="Times New Roman"/>
        </w:rPr>
      </w:pPr>
    </w:p>
    <w:p w:rsidR="00E77BBD" w:rsidRDefault="00D23A5D" w:rsidP="008701BA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cs-CZ"/>
        </w:rPr>
        <w:drawing>
          <wp:inline distT="0" distB="0" distL="0" distR="0">
            <wp:extent cx="733425" cy="733425"/>
            <wp:effectExtent l="19050" t="19050" r="28575" b="28575"/>
            <wp:docPr id="3584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44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874" cy="733874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7BBD" w:rsidRDefault="00E77BBD" w:rsidP="008701BA">
      <w:pPr>
        <w:spacing w:after="0" w:line="240" w:lineRule="auto"/>
        <w:rPr>
          <w:rFonts w:ascii="Times New Roman" w:hAnsi="Times New Roman" w:cs="Times New Roman"/>
        </w:rPr>
      </w:pPr>
    </w:p>
    <w:p w:rsidR="00D23A5D" w:rsidRPr="00D23A5D" w:rsidRDefault="00D23A5D" w:rsidP="00D23A5D">
      <w:pPr>
        <w:spacing w:after="0" w:line="240" w:lineRule="auto"/>
        <w:rPr>
          <w:rFonts w:ascii="Times New Roman" w:hAnsi="Times New Roman" w:cs="Times New Roman"/>
        </w:rPr>
      </w:pPr>
      <w:r w:rsidRPr="00D23A5D">
        <w:rPr>
          <w:rFonts w:ascii="Times New Roman" w:hAnsi="Times New Roman" w:cs="Times New Roman"/>
          <w:bCs/>
          <w:u w:val="single"/>
        </w:rPr>
        <w:t>Financování likvidace elektroodpadu</w:t>
      </w:r>
      <w:r w:rsidRPr="00D23A5D">
        <w:rPr>
          <w:rFonts w:ascii="Times New Roman" w:hAnsi="Times New Roman" w:cs="Times New Roman"/>
          <w:bCs/>
        </w:rPr>
        <w:t>:</w:t>
      </w:r>
    </w:p>
    <w:p w:rsidR="00D23A5D" w:rsidRDefault="00D23A5D" w:rsidP="00D23A5D">
      <w:pPr>
        <w:spacing w:after="0" w:line="240" w:lineRule="auto"/>
        <w:rPr>
          <w:rFonts w:ascii="Times New Roman" w:hAnsi="Times New Roman" w:cs="Times New Roman"/>
          <w:bCs/>
        </w:rPr>
      </w:pPr>
      <w:r w:rsidRPr="00D23A5D">
        <w:rPr>
          <w:rFonts w:ascii="Times New Roman" w:hAnsi="Times New Roman" w:cs="Times New Roman"/>
          <w:bCs/>
        </w:rPr>
        <w:t xml:space="preserve">Pomocí </w:t>
      </w:r>
      <w:r w:rsidR="008809A6" w:rsidRPr="006C57DA">
        <w:rPr>
          <w:rFonts w:ascii="Times New Roman" w:hAnsi="Times New Roman" w:cs="Times New Roman"/>
          <w:b/>
          <w:bCs/>
          <w:u w:val="single"/>
        </w:rPr>
        <w:t xml:space="preserve">finančního příplatku = </w:t>
      </w:r>
      <w:r w:rsidRPr="006C57DA">
        <w:rPr>
          <w:rFonts w:ascii="Times New Roman" w:hAnsi="Times New Roman" w:cs="Times New Roman"/>
          <w:b/>
          <w:bCs/>
          <w:u w:val="single"/>
        </w:rPr>
        <w:t>PH</w:t>
      </w:r>
      <w:r w:rsidR="008809A6" w:rsidRPr="006C57DA">
        <w:rPr>
          <w:rFonts w:ascii="Times New Roman" w:hAnsi="Times New Roman" w:cs="Times New Roman"/>
          <w:b/>
          <w:bCs/>
          <w:u w:val="single"/>
        </w:rPr>
        <w:t>E</w:t>
      </w:r>
      <w:r w:rsidR="003768AB">
        <w:rPr>
          <w:rFonts w:ascii="Times New Roman" w:hAnsi="Times New Roman" w:cs="Times New Roman"/>
          <w:bCs/>
        </w:rPr>
        <w:t xml:space="preserve"> = </w:t>
      </w:r>
      <w:r w:rsidRPr="003768AB">
        <w:rPr>
          <w:rFonts w:ascii="Times New Roman" w:hAnsi="Times New Roman" w:cs="Times New Roman"/>
          <w:bCs/>
        </w:rPr>
        <w:t>připočítá</w:t>
      </w:r>
      <w:r w:rsidR="003768AB" w:rsidRPr="003768AB">
        <w:rPr>
          <w:rFonts w:ascii="Times New Roman" w:hAnsi="Times New Roman" w:cs="Times New Roman"/>
          <w:bCs/>
        </w:rPr>
        <w:t>vá</w:t>
      </w:r>
      <w:r w:rsidR="003768AB">
        <w:rPr>
          <w:rFonts w:ascii="Times New Roman" w:hAnsi="Times New Roman" w:cs="Times New Roman"/>
          <w:bCs/>
        </w:rPr>
        <w:t xml:space="preserve"> se k ceně zboží</w:t>
      </w:r>
    </w:p>
    <w:p w:rsidR="003768AB" w:rsidRDefault="003768AB" w:rsidP="0091785E">
      <w:pPr>
        <w:spacing w:after="0" w:line="240" w:lineRule="auto"/>
        <w:ind w:right="-426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= poplatek za recyklaci staršího elektrotechnického zařízení</w:t>
      </w:r>
      <w:r w:rsidR="0091785E">
        <w:rPr>
          <w:rFonts w:ascii="Times New Roman" w:hAnsi="Times New Roman" w:cs="Times New Roman"/>
          <w:bCs/>
        </w:rPr>
        <w:t>, např. pračka Kč 90,-; vysavač Kč 20,-</w:t>
      </w:r>
    </w:p>
    <w:p w:rsidR="008809A6" w:rsidRDefault="008809A6" w:rsidP="00D23A5D">
      <w:pPr>
        <w:spacing w:after="0" w:line="240" w:lineRule="auto"/>
        <w:rPr>
          <w:rFonts w:ascii="Times New Roman" w:hAnsi="Times New Roman" w:cs="Times New Roman"/>
          <w:bCs/>
        </w:rPr>
      </w:pPr>
    </w:p>
    <w:p w:rsidR="008809A6" w:rsidRDefault="008809A6" w:rsidP="00D23A5D">
      <w:pPr>
        <w:spacing w:after="0" w:line="240" w:lineRule="auto"/>
        <w:rPr>
          <w:rFonts w:ascii="Times New Roman" w:hAnsi="Times New Roman" w:cs="Times New Roman"/>
          <w:bCs/>
        </w:rPr>
      </w:pPr>
      <w:r w:rsidRPr="008809A6">
        <w:rPr>
          <w:rFonts w:ascii="Times New Roman" w:hAnsi="Times New Roman" w:cs="Times New Roman"/>
          <w:bCs/>
          <w:u w:val="single"/>
        </w:rPr>
        <w:t>Výrobky, které spadají pod účinnost zákona</w:t>
      </w:r>
      <w:r>
        <w:rPr>
          <w:rFonts w:ascii="Times New Roman" w:hAnsi="Times New Roman" w:cs="Times New Roman"/>
          <w:bCs/>
        </w:rPr>
        <w:t>: např.</w:t>
      </w:r>
    </w:p>
    <w:p w:rsidR="008809A6" w:rsidRPr="00D23A5D" w:rsidRDefault="008809A6" w:rsidP="00D23A5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velké a malé domácí spotřebiče, osvětlovací zařízení, elektrické a elektronické nástroje, hračky, vybavení pro volný čas a sporty, lékařské přístroje, výdejní automaty </w:t>
      </w:r>
    </w:p>
    <w:p w:rsidR="00D23A5D" w:rsidRDefault="00D23A5D" w:rsidP="008701BA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E77BBD" w:rsidRDefault="00D23A5D" w:rsidP="008701BA">
      <w:pPr>
        <w:spacing w:after="0" w:line="240" w:lineRule="auto"/>
        <w:rPr>
          <w:rFonts w:ascii="Times New Roman" w:hAnsi="Times New Roman" w:cs="Times New Roman"/>
        </w:rPr>
      </w:pPr>
      <w:r w:rsidRPr="00D23A5D">
        <w:rPr>
          <w:rFonts w:ascii="Times New Roman" w:hAnsi="Times New Roman" w:cs="Times New Roman"/>
          <w:u w:val="single"/>
        </w:rPr>
        <w:t xml:space="preserve">Společnosti zajišťující likvidaci </w:t>
      </w:r>
      <w:proofErr w:type="spellStart"/>
      <w:r w:rsidRPr="00D23A5D">
        <w:rPr>
          <w:rFonts w:ascii="Times New Roman" w:hAnsi="Times New Roman" w:cs="Times New Roman"/>
          <w:u w:val="single"/>
        </w:rPr>
        <w:t>elektroodpadu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Retela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Elektrowin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Asekol</w:t>
      </w:r>
      <w:proofErr w:type="spellEnd"/>
      <w:r>
        <w:rPr>
          <w:rFonts w:ascii="Times New Roman" w:hAnsi="Times New Roman" w:cs="Times New Roman"/>
        </w:rPr>
        <w:t>, ………………………</w:t>
      </w:r>
      <w:proofErr w:type="gramStart"/>
      <w:r>
        <w:rPr>
          <w:rFonts w:ascii="Times New Roman" w:hAnsi="Times New Roman" w:cs="Times New Roman"/>
        </w:rPr>
        <w:t>…..</w:t>
      </w:r>
      <w:proofErr w:type="gramEnd"/>
    </w:p>
    <w:p w:rsidR="008809A6" w:rsidRDefault="008809A6" w:rsidP="008701B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3768AB" w:rsidRDefault="003768AB" w:rsidP="008701BA">
      <w:pPr>
        <w:spacing w:after="0" w:line="240" w:lineRule="auto"/>
        <w:rPr>
          <w:rFonts w:ascii="Times New Roman" w:hAnsi="Times New Roman" w:cs="Times New Roman"/>
        </w:rPr>
      </w:pPr>
    </w:p>
    <w:p w:rsidR="003768AB" w:rsidRDefault="003768AB" w:rsidP="003768AB">
      <w:pPr>
        <w:spacing w:after="0" w:line="240" w:lineRule="auto"/>
        <w:rPr>
          <w:rFonts w:ascii="Times New Roman" w:hAnsi="Times New Roman" w:cs="Times New Roman"/>
        </w:rPr>
      </w:pPr>
      <w:r w:rsidRPr="003768AB">
        <w:rPr>
          <w:rFonts w:ascii="Times New Roman" w:hAnsi="Times New Roman" w:cs="Times New Roman"/>
          <w:u w:val="single"/>
        </w:rPr>
        <w:t>Zákazník má možnost</w:t>
      </w:r>
      <w:r>
        <w:rPr>
          <w:rFonts w:ascii="Times New Roman" w:hAnsi="Times New Roman" w:cs="Times New Roman"/>
        </w:rPr>
        <w:t>:</w:t>
      </w:r>
    </w:p>
    <w:p w:rsidR="003768AB" w:rsidRDefault="003768AB" w:rsidP="003768AB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3768AB">
        <w:rPr>
          <w:rFonts w:ascii="Times New Roman" w:hAnsi="Times New Roman" w:cs="Times New Roman"/>
          <w:bCs/>
          <w:u w:val="single"/>
        </w:rPr>
        <w:t xml:space="preserve">odevzdat ke zpětnému odběru </w:t>
      </w:r>
      <w:r>
        <w:rPr>
          <w:rFonts w:ascii="Times New Roman" w:hAnsi="Times New Roman" w:cs="Times New Roman"/>
          <w:bCs/>
          <w:u w:val="single"/>
        </w:rPr>
        <w:t>starší</w:t>
      </w:r>
      <w:r w:rsidRPr="003768AB">
        <w:rPr>
          <w:rFonts w:ascii="Times New Roman" w:hAnsi="Times New Roman" w:cs="Times New Roman"/>
          <w:bCs/>
          <w:u w:val="single"/>
        </w:rPr>
        <w:t xml:space="preserve"> elektrozařízení v místě prodeje ve stejném počtu kusů prodávaného elektrozařízení podobného typu a použití</w:t>
      </w:r>
      <w:r>
        <w:rPr>
          <w:rFonts w:ascii="Times New Roman" w:hAnsi="Times New Roman" w:cs="Times New Roman"/>
        </w:rPr>
        <w:t xml:space="preserve">  - </w:t>
      </w:r>
      <w:r w:rsidRPr="003768AB">
        <w:rPr>
          <w:rFonts w:ascii="Times New Roman" w:hAnsi="Times New Roman" w:cs="Times New Roman"/>
        </w:rPr>
        <w:t>bez ohledu na značku prodávaného nebo zpět</w:t>
      </w:r>
      <w:r>
        <w:rPr>
          <w:rFonts w:ascii="Times New Roman" w:hAnsi="Times New Roman" w:cs="Times New Roman"/>
        </w:rPr>
        <w:t>ně odebíraného elektrozařízení</w:t>
      </w:r>
    </w:p>
    <w:p w:rsidR="00D2089C" w:rsidRPr="006C57DA" w:rsidRDefault="003768AB" w:rsidP="008701BA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6C57DA">
        <w:rPr>
          <w:rFonts w:ascii="Times New Roman" w:hAnsi="Times New Roman" w:cs="Times New Roman"/>
          <w:bCs/>
          <w:u w:val="single"/>
        </w:rPr>
        <w:t xml:space="preserve">odevzdat staré elektrozařízení do sběrného dvora </w:t>
      </w:r>
      <w:r w:rsidRPr="006C57DA">
        <w:rPr>
          <w:rFonts w:ascii="Times New Roman" w:hAnsi="Times New Roman" w:cs="Times New Roman"/>
          <w:bCs/>
        </w:rPr>
        <w:t>– v místě bydliště zdarma</w:t>
      </w:r>
    </w:p>
    <w:sectPr w:rsidR="00D2089C" w:rsidRPr="006C57DA" w:rsidSect="00127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53201"/>
    <w:multiLevelType w:val="hybridMultilevel"/>
    <w:tmpl w:val="0E66C7D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716AB6"/>
    <w:multiLevelType w:val="hybridMultilevel"/>
    <w:tmpl w:val="37BA2EC2"/>
    <w:lvl w:ilvl="0" w:tplc="301CEBE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82AAA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7ED40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B8080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A8654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E6008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6C478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84AB3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62F6A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031447"/>
    <w:multiLevelType w:val="hybridMultilevel"/>
    <w:tmpl w:val="69C646C6"/>
    <w:lvl w:ilvl="0" w:tplc="B5B44D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5E0FDC"/>
    <w:multiLevelType w:val="hybridMultilevel"/>
    <w:tmpl w:val="3EBE6328"/>
    <w:lvl w:ilvl="0" w:tplc="301CEBEA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4C2AB8"/>
    <w:multiLevelType w:val="hybridMultilevel"/>
    <w:tmpl w:val="FF18D38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B82B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7A35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DAAC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FE2A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E8CD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7626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A8FA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CEA0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6811073"/>
    <w:multiLevelType w:val="hybridMultilevel"/>
    <w:tmpl w:val="AFB8B39A"/>
    <w:lvl w:ilvl="0" w:tplc="73A021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B82B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7A35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DAAC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FE2A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E8CD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7626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A8FA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CEA0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3784D93"/>
    <w:multiLevelType w:val="hybridMultilevel"/>
    <w:tmpl w:val="70D2CB5E"/>
    <w:lvl w:ilvl="0" w:tplc="903261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C696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6C98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B2C6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2009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4C88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2E92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E6D9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9444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7224FA4"/>
    <w:multiLevelType w:val="hybridMultilevel"/>
    <w:tmpl w:val="02F85464"/>
    <w:lvl w:ilvl="0" w:tplc="73A021DC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5297654"/>
    <w:multiLevelType w:val="hybridMultilevel"/>
    <w:tmpl w:val="A0B0F8EE"/>
    <w:lvl w:ilvl="0" w:tplc="73A021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B82B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7A35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DAAC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FE2A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E8CD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7626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A8FA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CEA0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57A0F83"/>
    <w:multiLevelType w:val="hybridMultilevel"/>
    <w:tmpl w:val="1DD49C92"/>
    <w:lvl w:ilvl="0" w:tplc="6BAAC2FE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0"/>
  </w:num>
  <w:num w:numId="8">
    <w:abstractNumId w:val="4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0534"/>
    <w:rsid w:val="00095F6F"/>
    <w:rsid w:val="00127105"/>
    <w:rsid w:val="001A1C86"/>
    <w:rsid w:val="003310D3"/>
    <w:rsid w:val="003439F9"/>
    <w:rsid w:val="003768AB"/>
    <w:rsid w:val="003C3338"/>
    <w:rsid w:val="00407A5C"/>
    <w:rsid w:val="004C0928"/>
    <w:rsid w:val="004D0534"/>
    <w:rsid w:val="00616975"/>
    <w:rsid w:val="0067728E"/>
    <w:rsid w:val="006C57DA"/>
    <w:rsid w:val="006C5BC5"/>
    <w:rsid w:val="006D28F8"/>
    <w:rsid w:val="008701BA"/>
    <w:rsid w:val="008809A6"/>
    <w:rsid w:val="0091785E"/>
    <w:rsid w:val="00BC737A"/>
    <w:rsid w:val="00BE1E2C"/>
    <w:rsid w:val="00CD4AD1"/>
    <w:rsid w:val="00CE7DE3"/>
    <w:rsid w:val="00D2089C"/>
    <w:rsid w:val="00D23A5D"/>
    <w:rsid w:val="00D42577"/>
    <w:rsid w:val="00E77BBD"/>
    <w:rsid w:val="00E93EDA"/>
    <w:rsid w:val="00ED3B13"/>
    <w:rsid w:val="00F41890"/>
    <w:rsid w:val="00F80765"/>
    <w:rsid w:val="00FA5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710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C333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77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7B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C333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77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7B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8359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43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68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45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27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50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95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54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BC27A-479E-4B9E-9770-7CE3CB68C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459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</dc:creator>
  <cp:lastModifiedBy>Lenka_2</cp:lastModifiedBy>
  <cp:revision>5</cp:revision>
  <dcterms:created xsi:type="dcterms:W3CDTF">2014-09-07T10:02:00Z</dcterms:created>
  <dcterms:modified xsi:type="dcterms:W3CDTF">2014-09-08T18:59:00Z</dcterms:modified>
</cp:coreProperties>
</file>